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3a66a1772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aae1a7fe5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51f16827242ca" /><Relationship Type="http://schemas.openxmlformats.org/officeDocument/2006/relationships/numbering" Target="/word/numbering.xml" Id="R342f66fe10e34cac" /><Relationship Type="http://schemas.openxmlformats.org/officeDocument/2006/relationships/settings" Target="/word/settings.xml" Id="R919595f395db447a" /><Relationship Type="http://schemas.openxmlformats.org/officeDocument/2006/relationships/image" Target="/word/media/611cdfa6-74fe-4daf-a9fb-132ac70ce16a.png" Id="R700aae1a7fe54f24" /></Relationships>
</file>