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aa85bfee2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b56bec089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Delfina,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a376c5dc842a3" /><Relationship Type="http://schemas.openxmlformats.org/officeDocument/2006/relationships/numbering" Target="/word/numbering.xml" Id="R328473366dd745c1" /><Relationship Type="http://schemas.openxmlformats.org/officeDocument/2006/relationships/settings" Target="/word/settings.xml" Id="R4d996f80615f4964" /><Relationship Type="http://schemas.openxmlformats.org/officeDocument/2006/relationships/image" Target="/word/media/848a2270-0f74-4da7-983c-b8bf6e6ded1f.png" Id="R5a7b56bec0894fa5" /></Relationships>
</file>