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ccfc63c03e48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729c9742504b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Denkowek,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51a88d3ac44408" /><Relationship Type="http://schemas.openxmlformats.org/officeDocument/2006/relationships/numbering" Target="/word/numbering.xml" Id="R83e7ad5e4cd24b7f" /><Relationship Type="http://schemas.openxmlformats.org/officeDocument/2006/relationships/settings" Target="/word/settings.xml" Id="R5aa9899b0c364b68" /><Relationship Type="http://schemas.openxmlformats.org/officeDocument/2006/relationships/image" Target="/word/media/953fa404-6267-4c42-a860-ed7252bd442c.png" Id="R00729c9742504b1d" /></Relationships>
</file>