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9f29ae34b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92c8c8795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Derylaki,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9a3b928874dbb" /><Relationship Type="http://schemas.openxmlformats.org/officeDocument/2006/relationships/numbering" Target="/word/numbering.xml" Id="Rec1d57a80c084c68" /><Relationship Type="http://schemas.openxmlformats.org/officeDocument/2006/relationships/settings" Target="/word/settings.xml" Id="R5a7286a64b454d5c" /><Relationship Type="http://schemas.openxmlformats.org/officeDocument/2006/relationships/image" Target="/word/media/6a6829b0-4bfd-43a9-8d67-f299e57e009e.png" Id="R8ad92c8c87954dd7" /></Relationships>
</file>