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8fd6e285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22482792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Dionizow,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99a007c6a4376" /><Relationship Type="http://schemas.openxmlformats.org/officeDocument/2006/relationships/numbering" Target="/word/numbering.xml" Id="Raefc9b768e3a45a0" /><Relationship Type="http://schemas.openxmlformats.org/officeDocument/2006/relationships/settings" Target="/word/settings.xml" Id="R317a7e097fac4f02" /><Relationship Type="http://schemas.openxmlformats.org/officeDocument/2006/relationships/image" Target="/word/media/ec5a2933-c640-427e-8156-57a564a503e8.png" Id="R29d2248279204be9" /></Relationships>
</file>