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39e0498f9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3ef6d3a4cf43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Dlugoborz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714a3edac24556" /><Relationship Type="http://schemas.openxmlformats.org/officeDocument/2006/relationships/numbering" Target="/word/numbering.xml" Id="R627f02b0ab234ffc" /><Relationship Type="http://schemas.openxmlformats.org/officeDocument/2006/relationships/settings" Target="/word/settings.xml" Id="R56f50b60e25142fd" /><Relationship Type="http://schemas.openxmlformats.org/officeDocument/2006/relationships/image" Target="/word/media/f494c690-9da5-4425-a3ad-0d5cbcf81b15.png" Id="R603ef6d3a4cf43f7" /></Relationships>
</file>