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5b5d5c7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67267fbaa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Dlugopole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fc197d5dc4b28" /><Relationship Type="http://schemas.openxmlformats.org/officeDocument/2006/relationships/numbering" Target="/word/numbering.xml" Id="R3d9e2a40ac6d48c0" /><Relationship Type="http://schemas.openxmlformats.org/officeDocument/2006/relationships/settings" Target="/word/settings.xml" Id="R578d3457c09148aa" /><Relationship Type="http://schemas.openxmlformats.org/officeDocument/2006/relationships/image" Target="/word/media/e32dc810-c2cf-43f1-8635-54b31058fccf.png" Id="Rc1b67267fbaa4ec5" /></Relationships>
</file>