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1ae9f2d8b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aabcdc205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Dlugosiodlo,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58b225f53488f" /><Relationship Type="http://schemas.openxmlformats.org/officeDocument/2006/relationships/numbering" Target="/word/numbering.xml" Id="R1bd0851d5fe84215" /><Relationship Type="http://schemas.openxmlformats.org/officeDocument/2006/relationships/settings" Target="/word/settings.xml" Id="R8233bcee5a2846e3" /><Relationship Type="http://schemas.openxmlformats.org/officeDocument/2006/relationships/image" Target="/word/media/3e5df719-de26-45d9-8013-cdc12594c467.png" Id="R0a4aabcdc205408e" /></Relationships>
</file>