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1817ba9bc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73baa8cd00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Dobieszewko,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856304e204d3f" /><Relationship Type="http://schemas.openxmlformats.org/officeDocument/2006/relationships/numbering" Target="/word/numbering.xml" Id="R0a997a0c1f954e48" /><Relationship Type="http://schemas.openxmlformats.org/officeDocument/2006/relationships/settings" Target="/word/settings.xml" Id="Re8add08926f2498f" /><Relationship Type="http://schemas.openxmlformats.org/officeDocument/2006/relationships/image" Target="/word/media/3a640be4-39be-451e-ab7b-70d15522177d.png" Id="R7573baa8cd004a8d" /></Relationships>
</file>