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e18c5ac88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edfbc33eb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d2d2450d644d7" /><Relationship Type="http://schemas.openxmlformats.org/officeDocument/2006/relationships/numbering" Target="/word/numbering.xml" Id="Rfbba7fec18b64d66" /><Relationship Type="http://schemas.openxmlformats.org/officeDocument/2006/relationships/settings" Target="/word/settings.xml" Id="R0f4b107e8d6d4bc6" /><Relationship Type="http://schemas.openxmlformats.org/officeDocument/2006/relationships/image" Target="/word/media/d335d4f8-9f55-47df-bf45-6f36439a7cf9.png" Id="Rbd3edfbc33eb4962" /></Relationships>
</file>