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216dc2c9c49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ea9bb49fe44e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Dobrocinek,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13218b8eae498b" /><Relationship Type="http://schemas.openxmlformats.org/officeDocument/2006/relationships/numbering" Target="/word/numbering.xml" Id="Rd3f283060fd4421b" /><Relationship Type="http://schemas.openxmlformats.org/officeDocument/2006/relationships/settings" Target="/word/settings.xml" Id="R728eb98ea638401d" /><Relationship Type="http://schemas.openxmlformats.org/officeDocument/2006/relationships/image" Target="/word/media/6134b061-8e54-4c0d-99bc-3f70b63dbee4.png" Id="Rb9ea9bb49fe44e8f" /></Relationships>
</file>