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8be6838f2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233e5ee52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Dobrosolowo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a952472b348b7" /><Relationship Type="http://schemas.openxmlformats.org/officeDocument/2006/relationships/numbering" Target="/word/numbering.xml" Id="R2e2718ec28b84b44" /><Relationship Type="http://schemas.openxmlformats.org/officeDocument/2006/relationships/settings" Target="/word/settings.xml" Id="R4eb9726f21394fc9" /><Relationship Type="http://schemas.openxmlformats.org/officeDocument/2006/relationships/image" Target="/word/media/18c23886-eac2-4a3d-ac7f-32d57c18c617.png" Id="Refa233e5ee524658" /></Relationships>
</file>