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b2180db03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2e4e92e46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b7df7aec9496e" /><Relationship Type="http://schemas.openxmlformats.org/officeDocument/2006/relationships/numbering" Target="/word/numbering.xml" Id="R2455cfc6bfd643df" /><Relationship Type="http://schemas.openxmlformats.org/officeDocument/2006/relationships/settings" Target="/word/settings.xml" Id="Red5f2d0d0b854139" /><Relationship Type="http://schemas.openxmlformats.org/officeDocument/2006/relationships/image" Target="/word/media/b3444dfa-9cb9-4199-a33a-97c01d0324c5.png" Id="R4a52e4e92e464b2d" /></Relationships>
</file>