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0684ba4df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60447b9ad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f08c1b97e4dec" /><Relationship Type="http://schemas.openxmlformats.org/officeDocument/2006/relationships/numbering" Target="/word/numbering.xml" Id="R69e44efea3a246cc" /><Relationship Type="http://schemas.openxmlformats.org/officeDocument/2006/relationships/settings" Target="/word/settings.xml" Id="Re3c877776525451a" /><Relationship Type="http://schemas.openxmlformats.org/officeDocument/2006/relationships/image" Target="/word/media/1faa4c45-6bc6-4c1b-a1fb-d16d5fb187b9.png" Id="Rbdc60447b9ad41a2" /></Relationships>
</file>