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f9a8470d3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af32908ff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a4b5fcbfe4a6f" /><Relationship Type="http://schemas.openxmlformats.org/officeDocument/2006/relationships/numbering" Target="/word/numbering.xml" Id="Rafbb5ed49b7c4af9" /><Relationship Type="http://schemas.openxmlformats.org/officeDocument/2006/relationships/settings" Target="/word/settings.xml" Id="Rdef589f4b134416c" /><Relationship Type="http://schemas.openxmlformats.org/officeDocument/2006/relationships/image" Target="/word/media/89a8c409-e906-4d17-a758-cac5bc1209fa.png" Id="Rd72af32908ff4389" /></Relationships>
</file>