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2f8dd98214b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604b9ac00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Dobrzyniewo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743ba7c174a34" /><Relationship Type="http://schemas.openxmlformats.org/officeDocument/2006/relationships/numbering" Target="/word/numbering.xml" Id="R860deab99b784d6f" /><Relationship Type="http://schemas.openxmlformats.org/officeDocument/2006/relationships/settings" Target="/word/settings.xml" Id="R7d37593b38084479" /><Relationship Type="http://schemas.openxmlformats.org/officeDocument/2006/relationships/image" Target="/word/media/a85eb6aa-f6dd-4b56-829c-980d8976850c.png" Id="Rf0a604b9ac004163" /></Relationships>
</file>