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93cfb441e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b06d157e1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Dolina Czernicka,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dedfecbfe416a" /><Relationship Type="http://schemas.openxmlformats.org/officeDocument/2006/relationships/numbering" Target="/word/numbering.xml" Id="R341988eacac2495f" /><Relationship Type="http://schemas.openxmlformats.org/officeDocument/2006/relationships/settings" Target="/word/settings.xml" Id="R2e69f1020dc24487" /><Relationship Type="http://schemas.openxmlformats.org/officeDocument/2006/relationships/image" Target="/word/media/e342a117-f840-4a42-a03f-3086fd671edd.png" Id="R59cb06d157e140fc" /></Relationships>
</file>