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2b238dbbe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811bc4beb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926fb4d6f49c9" /><Relationship Type="http://schemas.openxmlformats.org/officeDocument/2006/relationships/numbering" Target="/word/numbering.xml" Id="R57a81c9862184be1" /><Relationship Type="http://schemas.openxmlformats.org/officeDocument/2006/relationships/settings" Target="/word/settings.xml" Id="R74c202677d8e48bc" /><Relationship Type="http://schemas.openxmlformats.org/officeDocument/2006/relationships/image" Target="/word/media/565f2049-6b67-44f3-a4b6-57cf3d5ffea6.png" Id="R597811bc4beb4f70" /></Relationships>
</file>