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5f28e48d1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b5f5a014a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bdcf2403848c7" /><Relationship Type="http://schemas.openxmlformats.org/officeDocument/2006/relationships/numbering" Target="/word/numbering.xml" Id="R8586cfd531f94b12" /><Relationship Type="http://schemas.openxmlformats.org/officeDocument/2006/relationships/settings" Target="/word/settings.xml" Id="R062c2229d8764440" /><Relationship Type="http://schemas.openxmlformats.org/officeDocument/2006/relationships/image" Target="/word/media/8dbd02b0-7f1b-472c-a92c-34160b280019.png" Id="R774b5f5a014a4f03" /></Relationships>
</file>