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8468880ba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bb95dc374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aebd2da5f465c" /><Relationship Type="http://schemas.openxmlformats.org/officeDocument/2006/relationships/numbering" Target="/word/numbering.xml" Id="Rd58b066894854fb3" /><Relationship Type="http://schemas.openxmlformats.org/officeDocument/2006/relationships/settings" Target="/word/settings.xml" Id="R2c6c6a6d20d24228" /><Relationship Type="http://schemas.openxmlformats.org/officeDocument/2006/relationships/image" Target="/word/media/39eccb8c-ca80-4cff-a4eb-ff872a28c316.png" Id="R9adbb95dc374483e" /></Relationships>
</file>