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33075bba8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9216a6776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7fe4e9d3c47dd" /><Relationship Type="http://schemas.openxmlformats.org/officeDocument/2006/relationships/numbering" Target="/word/numbering.xml" Id="R2fbe1637d3954878" /><Relationship Type="http://schemas.openxmlformats.org/officeDocument/2006/relationships/settings" Target="/word/settings.xml" Id="R981ec377f1b84e76" /><Relationship Type="http://schemas.openxmlformats.org/officeDocument/2006/relationships/image" Target="/word/media/4c53f21f-14d3-49b3-a573-f43a8cfc2e81.png" Id="R8f69216a677649f2" /></Relationships>
</file>