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bda04dbb1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6636cfbe2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2567f733446b3" /><Relationship Type="http://schemas.openxmlformats.org/officeDocument/2006/relationships/numbering" Target="/word/numbering.xml" Id="Rfd4dabdc5cdf4d80" /><Relationship Type="http://schemas.openxmlformats.org/officeDocument/2006/relationships/settings" Target="/word/settings.xml" Id="R2e81aeaa8f3f4b22" /><Relationship Type="http://schemas.openxmlformats.org/officeDocument/2006/relationships/image" Target="/word/media/b53f7b20-e11c-4f69-9582-adae1d763fdd.png" Id="R1a86636cfbe245a2" /></Relationships>
</file>