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11f7141a8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34f0a98dc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Domorady,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ecdf9631f43ee" /><Relationship Type="http://schemas.openxmlformats.org/officeDocument/2006/relationships/numbering" Target="/word/numbering.xml" Id="Rb16a560f4702427e" /><Relationship Type="http://schemas.openxmlformats.org/officeDocument/2006/relationships/settings" Target="/word/settings.xml" Id="R2cb7533528aa4548" /><Relationship Type="http://schemas.openxmlformats.org/officeDocument/2006/relationships/image" Target="/word/media/7e0e5d15-803c-4ca5-8133-8423ae1463c1.png" Id="R5de34f0a98dc4ac1" /></Relationships>
</file>