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16382dffa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2c2157708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Dorposz Chelminski,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95b2b00f24957" /><Relationship Type="http://schemas.openxmlformats.org/officeDocument/2006/relationships/numbering" Target="/word/numbering.xml" Id="R8c4cb557ab1d4c4f" /><Relationship Type="http://schemas.openxmlformats.org/officeDocument/2006/relationships/settings" Target="/word/settings.xml" Id="R249a4db9eab6455b" /><Relationship Type="http://schemas.openxmlformats.org/officeDocument/2006/relationships/image" Target="/word/media/c97a5ea6-54f0-49a2-9290-a80c0d000b45.png" Id="R6c22c21577084086" /></Relationships>
</file>