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cec773baf4f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944358ce1a4a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Drogoradz,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0a1fbea3cb4d99" /><Relationship Type="http://schemas.openxmlformats.org/officeDocument/2006/relationships/numbering" Target="/word/numbering.xml" Id="R484ec798fff04a08" /><Relationship Type="http://schemas.openxmlformats.org/officeDocument/2006/relationships/settings" Target="/word/settings.xml" Id="R5e655f25470f49bf" /><Relationship Type="http://schemas.openxmlformats.org/officeDocument/2006/relationships/image" Target="/word/media/23039c64-dc61-4865-a485-e217c113989c.png" Id="R4c944358ce1a4a2e" /></Relationships>
</file>