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53a0061ff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23d8b2c47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Drugnia,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b71089015d4bdb" /><Relationship Type="http://schemas.openxmlformats.org/officeDocument/2006/relationships/numbering" Target="/word/numbering.xml" Id="Rdfdb784a663f430e" /><Relationship Type="http://schemas.openxmlformats.org/officeDocument/2006/relationships/settings" Target="/word/settings.xml" Id="R8a50177c1cdc4ebe" /><Relationship Type="http://schemas.openxmlformats.org/officeDocument/2006/relationships/image" Target="/word/media/bb3fab39-4a89-48e9-bada-a28f7a011acd.png" Id="Rfd023d8b2c474e4b" /></Relationships>
</file>