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b21822cc2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98178aa29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Druzbin,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90b722d81430a" /><Relationship Type="http://schemas.openxmlformats.org/officeDocument/2006/relationships/numbering" Target="/word/numbering.xml" Id="R4ee13e0a0c524c69" /><Relationship Type="http://schemas.openxmlformats.org/officeDocument/2006/relationships/settings" Target="/word/settings.xml" Id="Rc998dd94d4904469" /><Relationship Type="http://schemas.openxmlformats.org/officeDocument/2006/relationships/image" Target="/word/media/cfff612d-526f-44ad-bd59-5741ddcea1d4.png" Id="R72398178aa2942ef" /></Relationships>
</file>