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c92c433a2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84d6b7673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eff0ae1714c61" /><Relationship Type="http://schemas.openxmlformats.org/officeDocument/2006/relationships/numbering" Target="/word/numbering.xml" Id="Rfb92674296ae4a53" /><Relationship Type="http://schemas.openxmlformats.org/officeDocument/2006/relationships/settings" Target="/word/settings.xml" Id="R65338222c2ec4675" /><Relationship Type="http://schemas.openxmlformats.org/officeDocument/2006/relationships/image" Target="/word/media/55f6a19a-0106-4cdb-8945-ee05ad192ca3.png" Id="R1f584d6b767346c0" /></Relationships>
</file>