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ac19312ea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1ac4c50a0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Drzazgowo,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0e37dafa74700" /><Relationship Type="http://schemas.openxmlformats.org/officeDocument/2006/relationships/numbering" Target="/word/numbering.xml" Id="Rd0479ef32e744af2" /><Relationship Type="http://schemas.openxmlformats.org/officeDocument/2006/relationships/settings" Target="/word/settings.xml" Id="R7904719357924003" /><Relationship Type="http://schemas.openxmlformats.org/officeDocument/2006/relationships/image" Target="/word/media/3e393d3f-96ad-4515-b1f0-f50474bf92d6.png" Id="R9bb1ac4c50a046e5" /></Relationships>
</file>