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b8c306a13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600e8574e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794a09de47f1" /><Relationship Type="http://schemas.openxmlformats.org/officeDocument/2006/relationships/numbering" Target="/word/numbering.xml" Id="R15bb01ec88e249bb" /><Relationship Type="http://schemas.openxmlformats.org/officeDocument/2006/relationships/settings" Target="/word/settings.xml" Id="Rff73803e77ac479b" /><Relationship Type="http://schemas.openxmlformats.org/officeDocument/2006/relationships/image" Target="/word/media/3bcfc3cc-ebf0-4908-b795-eb6df2a66065.png" Id="Ree0600e8574e4a7a" /></Relationships>
</file>