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f02ab86d0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2016aebfc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Drzeczewo,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03e0d6d044198" /><Relationship Type="http://schemas.openxmlformats.org/officeDocument/2006/relationships/numbering" Target="/word/numbering.xml" Id="R9f3a3a27a0774a62" /><Relationship Type="http://schemas.openxmlformats.org/officeDocument/2006/relationships/settings" Target="/word/settings.xml" Id="R6d53619924f74ae7" /><Relationship Type="http://schemas.openxmlformats.org/officeDocument/2006/relationships/image" Target="/word/media/ff994a41-519d-4851-8537-13eed04d386b.png" Id="R3db2016aebfc429d" /></Relationships>
</file>