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c2370a84448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6603201cbb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Drzensk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16f91e09de4a45" /><Relationship Type="http://schemas.openxmlformats.org/officeDocument/2006/relationships/numbering" Target="/word/numbering.xml" Id="Rd5a47814dbe74fc9" /><Relationship Type="http://schemas.openxmlformats.org/officeDocument/2006/relationships/settings" Target="/word/settings.xml" Id="Rb084442f85744189" /><Relationship Type="http://schemas.openxmlformats.org/officeDocument/2006/relationships/image" Target="/word/media/cd9d0c21-ef82-4aa4-ac8c-33bcda95d3cb.png" Id="Rfd6603201cbb4bdb" /></Relationships>
</file>