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1398ea41e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646c61c1f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4f4fa5ab64b2a" /><Relationship Type="http://schemas.openxmlformats.org/officeDocument/2006/relationships/numbering" Target="/word/numbering.xml" Id="R7d73e1b006e8465d" /><Relationship Type="http://schemas.openxmlformats.org/officeDocument/2006/relationships/settings" Target="/word/settings.xml" Id="Rb83d4f5e371d4df4" /><Relationship Type="http://schemas.openxmlformats.org/officeDocument/2006/relationships/image" Target="/word/media/2d9512c9-d1dd-493f-82c9-14d36cd5c1b6.png" Id="R175646c61c1f4fef" /></Relationships>
</file>