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5fe17a16749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a2bf33d19347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Durlasy,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0a28e694b44513" /><Relationship Type="http://schemas.openxmlformats.org/officeDocument/2006/relationships/numbering" Target="/word/numbering.xml" Id="R8a42509822514175" /><Relationship Type="http://schemas.openxmlformats.org/officeDocument/2006/relationships/settings" Target="/word/settings.xml" Id="Rd493eeb91737466c" /><Relationship Type="http://schemas.openxmlformats.org/officeDocument/2006/relationships/image" Target="/word/media/f3abda50-3e19-4e85-9b80-ae655613a7c0.png" Id="Rd0a2bf33d1934708" /></Relationships>
</file>