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95832bdd5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8e3d1cba9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Duzy Nagodow,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396b7503c4cd3" /><Relationship Type="http://schemas.openxmlformats.org/officeDocument/2006/relationships/numbering" Target="/word/numbering.xml" Id="R5da44fdf2a7744df" /><Relationship Type="http://schemas.openxmlformats.org/officeDocument/2006/relationships/settings" Target="/word/settings.xml" Id="R4f28f8b2353f4c21" /><Relationship Type="http://schemas.openxmlformats.org/officeDocument/2006/relationships/image" Target="/word/media/3508e95d-6d67-41c6-b688-6cbd074d90bd.png" Id="R53b8e3d1cba940ce" /></Relationships>
</file>