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ccdcdb2d2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49b9109d2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Dymitrow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0faf74c00493a" /><Relationship Type="http://schemas.openxmlformats.org/officeDocument/2006/relationships/numbering" Target="/word/numbering.xml" Id="R20eb8e43b2064c77" /><Relationship Type="http://schemas.openxmlformats.org/officeDocument/2006/relationships/settings" Target="/word/settings.xml" Id="Rcdc620cff830406f" /><Relationship Type="http://schemas.openxmlformats.org/officeDocument/2006/relationships/image" Target="/word/media/0a8764e5-78f0-4442-a6aa-a46fce41d1d0.png" Id="R21749b9109d24ae2" /></Relationships>
</file>