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3069d3c30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2932298e2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4f5cfbb294692" /><Relationship Type="http://schemas.openxmlformats.org/officeDocument/2006/relationships/numbering" Target="/word/numbering.xml" Id="R32e65a87c2694de7" /><Relationship Type="http://schemas.openxmlformats.org/officeDocument/2006/relationships/settings" Target="/word/settings.xml" Id="Raa53bfe56c5d4961" /><Relationship Type="http://schemas.openxmlformats.org/officeDocument/2006/relationships/image" Target="/word/media/d720c653-8ddc-45ea-b91b-70106e9815e9.png" Id="R0972932298e244d7" /></Relationships>
</file>