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95e3344f8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13b5fb888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05c7b953442da" /><Relationship Type="http://schemas.openxmlformats.org/officeDocument/2006/relationships/numbering" Target="/word/numbering.xml" Id="Ra9d6fe1c80074bc0" /><Relationship Type="http://schemas.openxmlformats.org/officeDocument/2006/relationships/settings" Target="/word/settings.xml" Id="Rd2edd1b408494f9d" /><Relationship Type="http://schemas.openxmlformats.org/officeDocument/2006/relationships/image" Target="/word/media/7ce9480d-ce0c-4977-ab02-dc2c9d988039.png" Id="R8e113b5fb8884e33" /></Relationships>
</file>