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26b92f502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362c5f3cd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Dziebaltow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a59aeaab745bd" /><Relationship Type="http://schemas.openxmlformats.org/officeDocument/2006/relationships/numbering" Target="/word/numbering.xml" Id="R6bdf5f99f9e641dc" /><Relationship Type="http://schemas.openxmlformats.org/officeDocument/2006/relationships/settings" Target="/word/settings.xml" Id="R17b8e945c6174621" /><Relationship Type="http://schemas.openxmlformats.org/officeDocument/2006/relationships/image" Target="/word/media/c1353c2a-f1c1-4de8-b35b-d0fbe78069c7.png" Id="R5eb362c5f3cd43bd" /></Relationships>
</file>