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e916c40bc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55a76422c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Dziecioly Blizsze,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dbaedb9b8406c" /><Relationship Type="http://schemas.openxmlformats.org/officeDocument/2006/relationships/numbering" Target="/word/numbering.xml" Id="R2e0d248fa15b4c1f" /><Relationship Type="http://schemas.openxmlformats.org/officeDocument/2006/relationships/settings" Target="/word/settings.xml" Id="Raa988d3b0ea04865" /><Relationship Type="http://schemas.openxmlformats.org/officeDocument/2006/relationships/image" Target="/word/media/c1eca3e0-6c33-459b-9cab-edc4981d2148.png" Id="Re9655a76422c4954" /></Relationships>
</file>