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d8502a3be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e38a8816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Dziekanow 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6be1d24ed4470" /><Relationship Type="http://schemas.openxmlformats.org/officeDocument/2006/relationships/numbering" Target="/word/numbering.xml" Id="R08506df76d594d16" /><Relationship Type="http://schemas.openxmlformats.org/officeDocument/2006/relationships/settings" Target="/word/settings.xml" Id="R4e036cf9a8914a85" /><Relationship Type="http://schemas.openxmlformats.org/officeDocument/2006/relationships/image" Target="/word/media/98d1c881-f994-4dee-8c79-925caf6abdff.png" Id="R4f85e38a881640b9" /></Relationships>
</file>