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d850f856a840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bda7d9d7124f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Dziekonie,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b8dfee675b4301" /><Relationship Type="http://schemas.openxmlformats.org/officeDocument/2006/relationships/numbering" Target="/word/numbering.xml" Id="Rf39d062234194f5a" /><Relationship Type="http://schemas.openxmlformats.org/officeDocument/2006/relationships/settings" Target="/word/settings.xml" Id="R162d23ee66334dcf" /><Relationship Type="http://schemas.openxmlformats.org/officeDocument/2006/relationships/image" Target="/word/media/cbd96f98-6625-4d62-8e10-1e00e526e5db.png" Id="Rd5bda7d9d7124f31" /></Relationships>
</file>