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c5ef1ada0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36014c5c8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Dzierlinska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edf4a4c894667" /><Relationship Type="http://schemas.openxmlformats.org/officeDocument/2006/relationships/numbering" Target="/word/numbering.xml" Id="R712db1958c204340" /><Relationship Type="http://schemas.openxmlformats.org/officeDocument/2006/relationships/settings" Target="/word/settings.xml" Id="R176b7312a5ff43ef" /><Relationship Type="http://schemas.openxmlformats.org/officeDocument/2006/relationships/image" Target="/word/media/213aca79-49d6-495f-877b-167d03841218.png" Id="R8c936014c5c84f9a" /></Relationships>
</file>