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2e3f8a9de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a758c6b1d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Dzierzki Janowieta,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6c1edb11c493c" /><Relationship Type="http://schemas.openxmlformats.org/officeDocument/2006/relationships/numbering" Target="/word/numbering.xml" Id="Rd1ecd164ac164f7d" /><Relationship Type="http://schemas.openxmlformats.org/officeDocument/2006/relationships/settings" Target="/word/settings.xml" Id="Ra2af80728bc84cd9" /><Relationship Type="http://schemas.openxmlformats.org/officeDocument/2006/relationships/image" Target="/word/media/a9412763-b963-4bb1-b76e-09061c14c012.png" Id="R568a758c6b1d478a" /></Relationships>
</file>