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447f2bb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63b953afc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7a90012e347a8" /><Relationship Type="http://schemas.openxmlformats.org/officeDocument/2006/relationships/numbering" Target="/word/numbering.xml" Id="Rd05a396634fe47f6" /><Relationship Type="http://schemas.openxmlformats.org/officeDocument/2006/relationships/settings" Target="/word/settings.xml" Id="Re18cb2f4d6e04374" /><Relationship Type="http://schemas.openxmlformats.org/officeDocument/2006/relationships/image" Target="/word/media/6d5a63f7-9efe-4106-ae10-cb9542488639.png" Id="R2fd63b953afc4e9e" /></Relationships>
</file>