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20e9a3db8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5b0aed7ac42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Dziewiecierz,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6bcded20048e4" /><Relationship Type="http://schemas.openxmlformats.org/officeDocument/2006/relationships/numbering" Target="/word/numbering.xml" Id="Rc05de99da35746a7" /><Relationship Type="http://schemas.openxmlformats.org/officeDocument/2006/relationships/settings" Target="/word/settings.xml" Id="R1f8a8b56f2bf4c6d" /><Relationship Type="http://schemas.openxmlformats.org/officeDocument/2006/relationships/image" Target="/word/media/5846500e-b03e-49a4-bbdc-2c89b66f9dd5.png" Id="R41e5b0aed7ac420f" /></Relationships>
</file>