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95d47f064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4ced37dbc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853be1a384f10" /><Relationship Type="http://schemas.openxmlformats.org/officeDocument/2006/relationships/numbering" Target="/word/numbering.xml" Id="Rd33a5721228a4540" /><Relationship Type="http://schemas.openxmlformats.org/officeDocument/2006/relationships/settings" Target="/word/settings.xml" Id="R5ab3383ee0314ce8" /><Relationship Type="http://schemas.openxmlformats.org/officeDocument/2006/relationships/image" Target="/word/media/ecc11ba9-c086-46f0-aa64-4f0b9b507061.png" Id="R67f4ced37dbc4179" /></Relationships>
</file>