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8da022e3c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1cbf3f710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Dziewoklicz,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9d403e614443b" /><Relationship Type="http://schemas.openxmlformats.org/officeDocument/2006/relationships/numbering" Target="/word/numbering.xml" Id="R532693a297904530" /><Relationship Type="http://schemas.openxmlformats.org/officeDocument/2006/relationships/settings" Target="/word/settings.xml" Id="R6cd7b30840e24ea5" /><Relationship Type="http://schemas.openxmlformats.org/officeDocument/2006/relationships/image" Target="/word/media/1a523215-9bb0-4caf-940e-951291d9da15.png" Id="R8e21cbf3f7104e7e" /></Relationships>
</file>