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e48c08003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ae5dc53c7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a370f45ce45a1" /><Relationship Type="http://schemas.openxmlformats.org/officeDocument/2006/relationships/numbering" Target="/word/numbering.xml" Id="R373dcd62c7884969" /><Relationship Type="http://schemas.openxmlformats.org/officeDocument/2006/relationships/settings" Target="/word/settings.xml" Id="R6416bea005b24ee3" /><Relationship Type="http://schemas.openxmlformats.org/officeDocument/2006/relationships/image" Target="/word/media/a3905293-954f-462c-9bba-57ce502a40c1.png" Id="Rbe2ae5dc53c7463e" /></Relationships>
</file>