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bb230b89b048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fe641f0f6f4f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Dzikowo Warminskie,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13a00da9ad48ee" /><Relationship Type="http://schemas.openxmlformats.org/officeDocument/2006/relationships/numbering" Target="/word/numbering.xml" Id="R4ec89e4438334411" /><Relationship Type="http://schemas.openxmlformats.org/officeDocument/2006/relationships/settings" Target="/word/settings.xml" Id="Ra9b51ad58dbb4423" /><Relationship Type="http://schemas.openxmlformats.org/officeDocument/2006/relationships/image" Target="/word/media/c564a97f-61a0-4958-95bb-f86602971535.png" Id="R7cfe641f0f6f4f39" /></Relationships>
</file>